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AE6F" w14:textId="6EEA9B9B" w:rsidR="00A97299" w:rsidRPr="00A97299" w:rsidRDefault="00A97299" w:rsidP="00A97299">
      <w:pPr>
        <w:spacing w:before="100" w:beforeAutospacing="1" w:after="100" w:afterAutospacing="1"/>
        <w:outlineLvl w:val="0"/>
        <w:rPr>
          <w:rFonts w:ascii="Verdana" w:hAnsi="Verdana"/>
          <w:color w:val="12A4D8"/>
          <w:kern w:val="36"/>
          <w:sz w:val="28"/>
          <w:szCs w:val="28"/>
        </w:rPr>
      </w:pPr>
      <w:r w:rsidRPr="00A97299">
        <w:rPr>
          <w:rFonts w:ascii="Verdana" w:hAnsi="Verdana"/>
          <w:color w:val="12A4D8"/>
          <w:kern w:val="36"/>
          <w:sz w:val="28"/>
          <w:szCs w:val="28"/>
        </w:rPr>
        <w:t xml:space="preserve">В Кировской области стартовал федеральный проект «Поддержка семей, имеющих детей» </w:t>
      </w:r>
    </w:p>
    <w:p w14:paraId="4CFFC904" w14:textId="77777777" w:rsidR="00A97299" w:rsidRPr="00A97299" w:rsidRDefault="00A97299" w:rsidP="00A97299">
      <w:pPr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Georgia" w:hAnsi="Georgia"/>
          <w:b/>
          <w:bCs/>
          <w:i/>
          <w:iCs/>
          <w:color w:val="FF0000"/>
          <w:sz w:val="40"/>
          <w:szCs w:val="40"/>
          <w:u w:val="single"/>
        </w:rPr>
        <w:t>Уважаемые родители</w:t>
      </w:r>
      <w:r w:rsidRPr="00A97299">
        <w:rPr>
          <w:rFonts w:ascii="Georgia" w:hAnsi="Georgia"/>
          <w:b/>
          <w:bCs/>
          <w:i/>
          <w:iCs/>
          <w:color w:val="FF0000"/>
          <w:sz w:val="40"/>
          <w:szCs w:val="40"/>
        </w:rPr>
        <w:t>!</w:t>
      </w:r>
    </w:p>
    <w:p w14:paraId="0BCF7F7D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  <w:sz w:val="28"/>
          <w:szCs w:val="28"/>
        </w:rPr>
        <w:t>В Кировской области стартовал федеральный проект «Поддержка семей, имеющих детей» национального проекта «Образование».</w:t>
      </w:r>
    </w:p>
    <w:p w14:paraId="325A9A81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  <w:sz w:val="28"/>
          <w:szCs w:val="28"/>
        </w:rPr>
        <w:t>Он направлен на повышение родительской компетентности в вопросах обучения, воспитания, развития детей, реализации их прав и интересов.</w:t>
      </w:r>
    </w:p>
    <w:p w14:paraId="58E61443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color w:val="000000"/>
          <w:sz w:val="16"/>
          <w:szCs w:val="16"/>
        </w:rPr>
        <w:t> </w:t>
      </w:r>
    </w:p>
    <w:p w14:paraId="0DA44089" w14:textId="77777777" w:rsidR="00A97299" w:rsidRPr="00A97299" w:rsidRDefault="00A97299" w:rsidP="00A97299">
      <w:pPr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  <w:sz w:val="28"/>
          <w:szCs w:val="28"/>
        </w:rPr>
        <w:t>Служба оказания услуг психолого-педагогической, методической и консультативной помощи родителям (законным представителям) детей и гражданам, желающим принять на воспитание в свои семьи детей, оставшихся без попечения родителей, создана на базе </w:t>
      </w:r>
      <w:r w:rsidRPr="00A97299">
        <w:rPr>
          <w:rFonts w:ascii="Verdana" w:hAnsi="Verdana"/>
          <w:b/>
          <w:bCs/>
          <w:i/>
          <w:iCs/>
          <w:color w:val="1B0D81"/>
          <w:sz w:val="32"/>
          <w:szCs w:val="32"/>
        </w:rPr>
        <w:t>КОГОБУ для детей-сирот «Детский дом</w:t>
      </w:r>
      <w:r w:rsidRPr="00A97299">
        <w:rPr>
          <w:rFonts w:ascii="Verdana" w:hAnsi="Verdana"/>
          <w:b/>
          <w:bCs/>
          <w:i/>
          <w:iCs/>
          <w:color w:val="000000"/>
          <w:sz w:val="16"/>
          <w:szCs w:val="16"/>
        </w:rPr>
        <w:t> </w:t>
      </w:r>
      <w:r w:rsidRPr="00A97299">
        <w:rPr>
          <w:rFonts w:ascii="Verdana" w:hAnsi="Verdana"/>
          <w:b/>
          <w:bCs/>
          <w:i/>
          <w:iCs/>
          <w:color w:val="1B0D81"/>
          <w:sz w:val="32"/>
          <w:szCs w:val="32"/>
        </w:rPr>
        <w:t>«Надежда» ОВЗ г. Кирова» по адресу</w:t>
      </w:r>
      <w:r w:rsidRPr="00A97299">
        <w:rPr>
          <w:rFonts w:ascii="Verdana" w:hAnsi="Verdana"/>
          <w:b/>
          <w:bCs/>
          <w:i/>
          <w:iCs/>
          <w:color w:val="1B0D81"/>
          <w:sz w:val="28"/>
          <w:szCs w:val="28"/>
        </w:rPr>
        <w:t>: </w:t>
      </w:r>
      <w:r w:rsidRPr="00A97299">
        <w:rPr>
          <w:rFonts w:ascii="Verdana" w:hAnsi="Verdana"/>
          <w:b/>
          <w:bCs/>
          <w:i/>
          <w:iCs/>
          <w:color w:val="1B0D81"/>
          <w:sz w:val="32"/>
          <w:szCs w:val="32"/>
          <w:u w:val="single"/>
        </w:rPr>
        <w:t>г. Киров, ул. Заречная, д. 5</w:t>
      </w:r>
    </w:p>
    <w:p w14:paraId="714C7459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color w:val="000000"/>
          <w:sz w:val="16"/>
          <w:szCs w:val="16"/>
        </w:rPr>
        <w:t> </w:t>
      </w:r>
    </w:p>
    <w:p w14:paraId="1D187D76" w14:textId="77777777" w:rsidR="00A97299" w:rsidRPr="00A97299" w:rsidRDefault="00A97299" w:rsidP="00A97299">
      <w:p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  <w:sz w:val="28"/>
          <w:szCs w:val="28"/>
        </w:rPr>
        <w:t>Консультативные услуги оказывают квалифицированные специалисты в области педагогики и психологии, имеющие опыт работы в организации обучения и воспитания детей раннего, дошкольного, школьного возраста, детей с ограниченными возможностями здоровья и инвалидностью, детей-сирот и детей, оставшихся без попечения родителей: педагоги-психологи, учителя-дефектологи, учителя-логопеды, социальные педагоги</w:t>
      </w:r>
    </w:p>
    <w:p w14:paraId="4F91C68C" w14:textId="77777777" w:rsidR="00A97299" w:rsidRPr="00A97299" w:rsidRDefault="00A97299" w:rsidP="00A97299">
      <w:pPr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color w:val="000000"/>
          <w:sz w:val="16"/>
          <w:szCs w:val="16"/>
        </w:rPr>
        <w:t> </w:t>
      </w:r>
    </w:p>
    <w:p w14:paraId="267AC8EB" w14:textId="77777777" w:rsidR="00A97299" w:rsidRPr="00A97299" w:rsidRDefault="00A97299" w:rsidP="00A97299">
      <w:pPr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  <w:sz w:val="32"/>
          <w:szCs w:val="32"/>
          <w:u w:val="single"/>
        </w:rPr>
        <w:t>Консультации для родителей (законных представителей) проводятся специалистами индивидуально</w:t>
      </w:r>
    </w:p>
    <w:p w14:paraId="4F7AB3F7" w14:textId="77777777" w:rsidR="00A97299" w:rsidRPr="00A97299" w:rsidRDefault="00A97299" w:rsidP="00A97299">
      <w:pPr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  <w:sz w:val="32"/>
          <w:szCs w:val="32"/>
          <w:u w:val="single"/>
        </w:rPr>
        <w:t>Услуги оказываются на безвозмездной основе</w:t>
      </w:r>
    </w:p>
    <w:p w14:paraId="3156E758" w14:textId="77777777" w:rsidR="00A97299" w:rsidRPr="00A97299" w:rsidRDefault="00A97299" w:rsidP="00A97299">
      <w:pPr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color w:val="000000"/>
          <w:sz w:val="16"/>
          <w:szCs w:val="16"/>
        </w:rPr>
        <w:t> </w:t>
      </w:r>
    </w:p>
    <w:p w14:paraId="6DF5E1EC" w14:textId="77777777" w:rsidR="00A97299" w:rsidRPr="00A97299" w:rsidRDefault="00A97299" w:rsidP="00A97299">
      <w:p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  <w:sz w:val="28"/>
          <w:szCs w:val="28"/>
        </w:rPr>
        <w:lastRenderedPageBreak/>
        <w:t>Консультативные услуги предоставляются по запросу родителей очно, дистанционно, для отдельных категорий граждан может быть организована выездная консультация</w:t>
      </w:r>
    </w:p>
    <w:p w14:paraId="0CE91B77" w14:textId="77777777" w:rsidR="00A97299" w:rsidRPr="00A97299" w:rsidRDefault="00A97299" w:rsidP="00A97299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color w:val="000000"/>
          <w:sz w:val="16"/>
          <w:szCs w:val="16"/>
        </w:rPr>
        <w:t> </w:t>
      </w:r>
    </w:p>
    <w:p w14:paraId="65CF5A1A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  <w:sz w:val="32"/>
          <w:szCs w:val="32"/>
          <w:u w:val="single"/>
        </w:rPr>
        <w:t>Вы можете обратиться по проблемам:</w:t>
      </w:r>
    </w:p>
    <w:p w14:paraId="5EC08849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color w:val="000000"/>
          <w:sz w:val="16"/>
          <w:szCs w:val="16"/>
        </w:rPr>
        <w:t> </w:t>
      </w:r>
    </w:p>
    <w:p w14:paraId="1B39477E" w14:textId="77777777" w:rsidR="00A97299" w:rsidRPr="00A97299" w:rsidRDefault="00A97299" w:rsidP="00A97299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</w:rPr>
        <w:t>- образование детей раннего, дошкольного и школьного возраста;</w:t>
      </w:r>
    </w:p>
    <w:p w14:paraId="7F78609F" w14:textId="77777777" w:rsidR="00A97299" w:rsidRPr="00A97299" w:rsidRDefault="00A97299" w:rsidP="00A97299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</w:rPr>
        <w:t>- вопросы содержания обучения и воспитания, развития, адаптации, поведения, социализации детей;</w:t>
      </w:r>
    </w:p>
    <w:p w14:paraId="481FA846" w14:textId="77777777" w:rsidR="00A97299" w:rsidRPr="00A97299" w:rsidRDefault="00A97299" w:rsidP="00A97299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</w:rPr>
        <w:t>- обучение, развитие и воспитание детей с ограниченными возможностями здоровья и инвалидностью;</w:t>
      </w:r>
    </w:p>
    <w:p w14:paraId="018770A8" w14:textId="77777777" w:rsidR="00A97299" w:rsidRPr="00A97299" w:rsidRDefault="00A97299" w:rsidP="00A97299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</w:rPr>
        <w:t>- особенности взаимодействия родителей с детьми с девиантным поведением;</w:t>
      </w:r>
    </w:p>
    <w:p w14:paraId="43F98DBC" w14:textId="77777777" w:rsidR="00A97299" w:rsidRPr="00A97299" w:rsidRDefault="00A97299" w:rsidP="00A97299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</w:rPr>
        <w:t>- принятие на воспитание детей, оставшихся без попечения родителей;</w:t>
      </w:r>
    </w:p>
    <w:p w14:paraId="57BF41AF" w14:textId="77777777" w:rsidR="00A97299" w:rsidRPr="00A97299" w:rsidRDefault="00A97299" w:rsidP="00A97299">
      <w:pPr>
        <w:spacing w:before="100" w:beforeAutospacing="1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</w:rPr>
        <w:t>- получение информации о правах родителей и правах ребенка в сфере образования, выбор формы образования;</w:t>
      </w:r>
    </w:p>
    <w:p w14:paraId="5F47BA74" w14:textId="77777777" w:rsidR="00A97299" w:rsidRPr="00A97299" w:rsidRDefault="00A97299" w:rsidP="00A97299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</w:rPr>
        <w:t>- иные вопросы, связанные с образовательной деятельностью</w:t>
      </w:r>
    </w:p>
    <w:p w14:paraId="5DC8D2D9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color w:val="000000"/>
          <w:sz w:val="16"/>
          <w:szCs w:val="16"/>
        </w:rPr>
        <w:t> </w:t>
      </w:r>
    </w:p>
    <w:p w14:paraId="7C4DBF72" w14:textId="77777777" w:rsidR="00A97299" w:rsidRPr="00A97299" w:rsidRDefault="00A97299" w:rsidP="00A97299">
      <w:pPr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1B0D81"/>
          <w:u w:val="single"/>
        </w:rPr>
        <w:t>На консультацию можно записаться по телефону, электронной почте:</w:t>
      </w:r>
    </w:p>
    <w:p w14:paraId="4DB678D7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000000"/>
          <w:sz w:val="16"/>
          <w:szCs w:val="16"/>
        </w:rPr>
        <w:t>  </w:t>
      </w:r>
      <w:r w:rsidRPr="00A97299">
        <w:rPr>
          <w:rFonts w:ascii="Verdana" w:hAnsi="Verdana"/>
          <w:b/>
          <w:bCs/>
          <w:i/>
          <w:iCs/>
          <w:color w:val="000000"/>
          <w:sz w:val="16"/>
          <w:szCs w:val="16"/>
          <w:u w:val="single"/>
        </w:rPr>
        <w:t> </w:t>
      </w:r>
    </w:p>
    <w:p w14:paraId="6C46B6D4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4C216D"/>
          <w:sz w:val="28"/>
          <w:szCs w:val="28"/>
          <w:u w:val="single"/>
        </w:rPr>
        <w:t xml:space="preserve"> КОГОБУ ШИ ОВЗ   </w:t>
      </w:r>
      <w:proofErr w:type="spellStart"/>
      <w:r w:rsidRPr="00A97299">
        <w:rPr>
          <w:rFonts w:ascii="Verdana" w:hAnsi="Verdana"/>
          <w:b/>
          <w:bCs/>
          <w:i/>
          <w:iCs/>
          <w:color w:val="4C216D"/>
          <w:sz w:val="28"/>
          <w:szCs w:val="28"/>
          <w:u w:val="single"/>
        </w:rPr>
        <w:t>пгт</w:t>
      </w:r>
      <w:proofErr w:type="spellEnd"/>
      <w:r w:rsidRPr="00A97299">
        <w:rPr>
          <w:rFonts w:ascii="Verdana" w:hAnsi="Verdana"/>
          <w:b/>
          <w:bCs/>
          <w:i/>
          <w:iCs/>
          <w:color w:val="4C216D"/>
          <w:sz w:val="28"/>
          <w:szCs w:val="28"/>
          <w:u w:val="single"/>
        </w:rPr>
        <w:t>. Демьяново</w:t>
      </w:r>
    </w:p>
    <w:p w14:paraId="6FE0E457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4C216D"/>
          <w:sz w:val="28"/>
          <w:szCs w:val="28"/>
          <w:u w:val="single"/>
        </w:rPr>
        <w:t>Подосиновского района</w:t>
      </w:r>
    </w:p>
    <w:p w14:paraId="21A4CB3A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4C216D"/>
          <w:sz w:val="28"/>
          <w:szCs w:val="28"/>
          <w:u w:val="single"/>
        </w:rPr>
        <w:t>Тел. </w:t>
      </w:r>
      <w:r w:rsidRPr="00A97299">
        <w:rPr>
          <w:rFonts w:ascii="Verdana" w:hAnsi="Verdana"/>
          <w:b/>
          <w:bCs/>
          <w:i/>
          <w:iCs/>
          <w:color w:val="310CCE"/>
          <w:sz w:val="28"/>
          <w:szCs w:val="28"/>
          <w:u w:val="single"/>
        </w:rPr>
        <w:t>8(83351)2-60-31</w:t>
      </w:r>
    </w:p>
    <w:p w14:paraId="4A154005" w14:textId="77777777" w:rsidR="00A97299" w:rsidRPr="00A97299" w:rsidRDefault="00A97299" w:rsidP="00A97299">
      <w:pPr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 w:rsidRPr="00A97299">
        <w:rPr>
          <w:rFonts w:ascii="Verdana" w:hAnsi="Verdana"/>
          <w:b/>
          <w:bCs/>
          <w:i/>
          <w:iCs/>
          <w:color w:val="310CCE"/>
          <w:sz w:val="28"/>
          <w:szCs w:val="28"/>
          <w:lang w:val="en-US"/>
        </w:rPr>
        <w:t>dem</w:t>
      </w:r>
      <w:r w:rsidRPr="00A97299">
        <w:rPr>
          <w:rFonts w:ascii="Verdana" w:hAnsi="Verdana"/>
          <w:b/>
          <w:bCs/>
          <w:i/>
          <w:iCs/>
          <w:color w:val="310CCE"/>
          <w:sz w:val="28"/>
          <w:szCs w:val="28"/>
        </w:rPr>
        <w:t>_</w:t>
      </w:r>
      <w:proofErr w:type="spellStart"/>
      <w:r w:rsidRPr="00A97299">
        <w:rPr>
          <w:rFonts w:ascii="Verdana" w:hAnsi="Verdana"/>
          <w:b/>
          <w:bCs/>
          <w:i/>
          <w:iCs/>
          <w:color w:val="310CCE"/>
          <w:sz w:val="28"/>
          <w:szCs w:val="28"/>
          <w:lang w:val="en-US"/>
        </w:rPr>
        <w:t>kor</w:t>
      </w:r>
      <w:proofErr w:type="spellEnd"/>
      <w:r w:rsidRPr="00A97299">
        <w:rPr>
          <w:rFonts w:ascii="Verdana" w:hAnsi="Verdana"/>
          <w:b/>
          <w:bCs/>
          <w:i/>
          <w:iCs/>
          <w:color w:val="310CCE"/>
          <w:sz w:val="28"/>
          <w:szCs w:val="28"/>
        </w:rPr>
        <w:t>_</w:t>
      </w:r>
      <w:r w:rsidRPr="00A97299">
        <w:rPr>
          <w:rFonts w:ascii="Verdana" w:hAnsi="Verdana"/>
          <w:b/>
          <w:bCs/>
          <w:i/>
          <w:iCs/>
          <w:color w:val="310CCE"/>
          <w:sz w:val="28"/>
          <w:szCs w:val="28"/>
          <w:lang w:val="en-US"/>
        </w:rPr>
        <w:t>h</w:t>
      </w:r>
      <w:r w:rsidRPr="00A97299">
        <w:rPr>
          <w:rFonts w:ascii="Verdana" w:hAnsi="Verdana"/>
          <w:b/>
          <w:bCs/>
          <w:i/>
          <w:iCs/>
          <w:color w:val="310CCE"/>
          <w:sz w:val="28"/>
          <w:szCs w:val="28"/>
        </w:rPr>
        <w:t>@</w:t>
      </w:r>
      <w:r w:rsidRPr="00A97299">
        <w:rPr>
          <w:rFonts w:ascii="Verdana" w:hAnsi="Verdana"/>
          <w:b/>
          <w:bCs/>
          <w:i/>
          <w:iCs/>
          <w:color w:val="310CCE"/>
          <w:sz w:val="28"/>
          <w:szCs w:val="28"/>
          <w:lang w:val="en-US"/>
        </w:rPr>
        <w:t>mail</w:t>
      </w:r>
      <w:r w:rsidRPr="00A97299">
        <w:rPr>
          <w:rFonts w:ascii="Verdana" w:hAnsi="Verdana"/>
          <w:b/>
          <w:bCs/>
          <w:i/>
          <w:iCs/>
          <w:color w:val="310CCE"/>
          <w:sz w:val="28"/>
          <w:szCs w:val="28"/>
        </w:rPr>
        <w:t>.</w:t>
      </w:r>
      <w:proofErr w:type="spellStart"/>
      <w:r w:rsidRPr="00A97299">
        <w:rPr>
          <w:rFonts w:ascii="Verdana" w:hAnsi="Verdana"/>
          <w:b/>
          <w:bCs/>
          <w:i/>
          <w:iCs/>
          <w:color w:val="310CCE"/>
          <w:sz w:val="28"/>
          <w:szCs w:val="28"/>
          <w:lang w:val="en-US"/>
        </w:rPr>
        <w:t>ru</w:t>
      </w:r>
      <w:proofErr w:type="spellEnd"/>
    </w:p>
    <w:p w14:paraId="7363CD24" w14:textId="77777777" w:rsidR="00E8256E" w:rsidRPr="00EC30F7" w:rsidRDefault="00E8256E" w:rsidP="00EC30F7"/>
    <w:sectPr w:rsidR="00E8256E" w:rsidRPr="00EC30F7" w:rsidSect="00E8256E">
      <w:pgSz w:w="12240" w:h="15840"/>
      <w:pgMar w:top="568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B47B" w14:textId="77777777" w:rsidR="004E027D" w:rsidRDefault="004E027D" w:rsidP="00D968E5">
      <w:r>
        <w:separator/>
      </w:r>
    </w:p>
  </w:endnote>
  <w:endnote w:type="continuationSeparator" w:id="0">
    <w:p w14:paraId="3A61C8F3" w14:textId="77777777" w:rsidR="004E027D" w:rsidRDefault="004E027D" w:rsidP="00D9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B2F2" w14:textId="77777777" w:rsidR="004E027D" w:rsidRDefault="004E027D" w:rsidP="00D968E5">
      <w:r>
        <w:separator/>
      </w:r>
    </w:p>
  </w:footnote>
  <w:footnote w:type="continuationSeparator" w:id="0">
    <w:p w14:paraId="22D6144C" w14:textId="77777777" w:rsidR="004E027D" w:rsidRDefault="004E027D" w:rsidP="00D9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7E2"/>
    <w:multiLevelType w:val="hybridMultilevel"/>
    <w:tmpl w:val="6692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7A1F"/>
    <w:multiLevelType w:val="hybridMultilevel"/>
    <w:tmpl w:val="3850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2179"/>
    <w:multiLevelType w:val="hybridMultilevel"/>
    <w:tmpl w:val="BCD82BEA"/>
    <w:lvl w:ilvl="0" w:tplc="07187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9D"/>
    <w:rsid w:val="000000E0"/>
    <w:rsid w:val="00097FBE"/>
    <w:rsid w:val="000D4E63"/>
    <w:rsid w:val="000E6CB9"/>
    <w:rsid w:val="00137359"/>
    <w:rsid w:val="0015085C"/>
    <w:rsid w:val="001D19D1"/>
    <w:rsid w:val="002122B3"/>
    <w:rsid w:val="00294954"/>
    <w:rsid w:val="00294DF9"/>
    <w:rsid w:val="002A049B"/>
    <w:rsid w:val="002A6912"/>
    <w:rsid w:val="002E5CB8"/>
    <w:rsid w:val="00355A33"/>
    <w:rsid w:val="003660BF"/>
    <w:rsid w:val="004030B8"/>
    <w:rsid w:val="00413077"/>
    <w:rsid w:val="00495FDE"/>
    <w:rsid w:val="004A6709"/>
    <w:rsid w:val="004E027D"/>
    <w:rsid w:val="00525C2A"/>
    <w:rsid w:val="00572A6B"/>
    <w:rsid w:val="0057481F"/>
    <w:rsid w:val="005B610C"/>
    <w:rsid w:val="005C6C74"/>
    <w:rsid w:val="00632E1D"/>
    <w:rsid w:val="006738C7"/>
    <w:rsid w:val="006E52A5"/>
    <w:rsid w:val="006F1D02"/>
    <w:rsid w:val="007C717A"/>
    <w:rsid w:val="00812D4E"/>
    <w:rsid w:val="00833E88"/>
    <w:rsid w:val="00856197"/>
    <w:rsid w:val="00886D14"/>
    <w:rsid w:val="008A2BD5"/>
    <w:rsid w:val="008F12BB"/>
    <w:rsid w:val="008F7E9D"/>
    <w:rsid w:val="00901C03"/>
    <w:rsid w:val="009259E5"/>
    <w:rsid w:val="009279D3"/>
    <w:rsid w:val="00933E7E"/>
    <w:rsid w:val="0097285B"/>
    <w:rsid w:val="00A9317D"/>
    <w:rsid w:val="00A97299"/>
    <w:rsid w:val="00B02DDC"/>
    <w:rsid w:val="00B62C7A"/>
    <w:rsid w:val="00B66E78"/>
    <w:rsid w:val="00BB54EE"/>
    <w:rsid w:val="00BC170A"/>
    <w:rsid w:val="00BC3665"/>
    <w:rsid w:val="00C25287"/>
    <w:rsid w:val="00C638D9"/>
    <w:rsid w:val="00D27734"/>
    <w:rsid w:val="00D5331B"/>
    <w:rsid w:val="00D8450D"/>
    <w:rsid w:val="00D968E5"/>
    <w:rsid w:val="00DA37F3"/>
    <w:rsid w:val="00DB7E5D"/>
    <w:rsid w:val="00E13FB0"/>
    <w:rsid w:val="00E16E78"/>
    <w:rsid w:val="00E23FA3"/>
    <w:rsid w:val="00E2452F"/>
    <w:rsid w:val="00E3004C"/>
    <w:rsid w:val="00E30E39"/>
    <w:rsid w:val="00E3771F"/>
    <w:rsid w:val="00E773F2"/>
    <w:rsid w:val="00E8256E"/>
    <w:rsid w:val="00EC30F7"/>
    <w:rsid w:val="00EE48BF"/>
    <w:rsid w:val="00EF23E6"/>
    <w:rsid w:val="00F85112"/>
    <w:rsid w:val="00FA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C97C"/>
  <w15:chartTrackingRefBased/>
  <w15:docId w15:val="{64C17199-11F3-4DC0-BE8C-E92EB20D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72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2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8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968E5"/>
  </w:style>
  <w:style w:type="paragraph" w:styleId="a6">
    <w:name w:val="footer"/>
    <w:basedOn w:val="a"/>
    <w:link w:val="a7"/>
    <w:uiPriority w:val="99"/>
    <w:unhideWhenUsed/>
    <w:rsid w:val="00D968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8E5"/>
  </w:style>
  <w:style w:type="paragraph" w:styleId="a8">
    <w:name w:val="List Paragraph"/>
    <w:basedOn w:val="a"/>
    <w:uiPriority w:val="34"/>
    <w:qFormat/>
    <w:rsid w:val="00901C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basedOn w:val="a"/>
    <w:next w:val="aa"/>
    <w:uiPriority w:val="99"/>
    <w:rsid w:val="004030B8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40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4030B8"/>
  </w:style>
  <w:style w:type="character" w:styleId="ac">
    <w:name w:val="Strong"/>
    <w:qFormat/>
    <w:rsid w:val="00E3004C"/>
    <w:rPr>
      <w:b/>
    </w:rPr>
  </w:style>
  <w:style w:type="paragraph" w:styleId="ad">
    <w:name w:val="Body Text"/>
    <w:basedOn w:val="a"/>
    <w:link w:val="ae"/>
    <w:rsid w:val="00E3004C"/>
    <w:pPr>
      <w:widowControl w:val="0"/>
      <w:suppressAutoHyphens/>
      <w:spacing w:after="120"/>
    </w:pPr>
    <w:rPr>
      <w:rFonts w:ascii="Thorndale AMT" w:hAnsi="Thorndale AMT" w:cs="Thorndale AMT"/>
      <w:kern w:val="1"/>
      <w:lang w:val="en-GB" w:eastAsia="zh-CN"/>
    </w:rPr>
  </w:style>
  <w:style w:type="character" w:customStyle="1" w:styleId="ae">
    <w:name w:val="Основной текст Знак"/>
    <w:basedOn w:val="a0"/>
    <w:link w:val="ad"/>
    <w:rsid w:val="00E3004C"/>
    <w:rPr>
      <w:rFonts w:ascii="Thorndale AMT" w:eastAsia="Times New Roman" w:hAnsi="Thorndale AMT" w:cs="Thorndale AMT"/>
      <w:kern w:val="1"/>
      <w:sz w:val="24"/>
      <w:szCs w:val="24"/>
      <w:lang w:val="en-GB" w:eastAsia="zh-CN"/>
    </w:rPr>
  </w:style>
  <w:style w:type="paragraph" w:customStyle="1" w:styleId="WW-">
    <w:name w:val="WW-Базовый"/>
    <w:rsid w:val="00E3004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paragraph" w:customStyle="1" w:styleId="Default">
    <w:name w:val="Default"/>
    <w:rsid w:val="00E3004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c">
    <w:name w:val="Абзац1 c отступом"/>
    <w:basedOn w:val="a"/>
    <w:qFormat/>
    <w:rsid w:val="008F12BB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Preformatted">
    <w:name w:val="Preformatted"/>
    <w:basedOn w:val="a"/>
    <w:rsid w:val="00D5331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color w:val="00000A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9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2023-02-07T08:02:00Z</cp:lastPrinted>
  <dcterms:created xsi:type="dcterms:W3CDTF">2023-03-27T08:23:00Z</dcterms:created>
  <dcterms:modified xsi:type="dcterms:W3CDTF">2023-03-27T08:23:00Z</dcterms:modified>
</cp:coreProperties>
</file>